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公文小标宋" w:hAnsi="方正公文小标宋" w:eastAsia="方正公文小标宋" w:cs="方正公文小标宋"/>
          <w:sz w:val="36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44"/>
        </w:rPr>
        <w:t>潍坊医学院线上教学直播变更申请表</w:t>
      </w:r>
    </w:p>
    <w:tbl>
      <w:tblPr>
        <w:tblStyle w:val="3"/>
        <w:tblW w:w="8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2298"/>
        <w:gridCol w:w="1722"/>
        <w:gridCol w:w="2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康复医学院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康复医学基础教研室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《物理治疗学》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2020级运动康复、康复治疗学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雨课堂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钉钉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578" w:type="dxa"/>
            <w:gridSpan w:val="3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1524000" cy="1478915"/>
                  <wp:effectExtent l="0" t="0" r="0" b="0"/>
                  <wp:docPr id="2" name="图片 2" descr="../Library/Containers/com.tencent.xinWeChat/Data/Library/Application%20Support/com.tencent.xinWeChat/2.0b4.0.9/5625ce19f479ae21131fb6103faa32cd/Message/MessageTemp/4eec0cc7acb84f562dd1a18cc0d333e3/Image/1301647171044_.pi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../Library/Containers/com.tencent.xinWeChat/Data/Library/Application%20Support/com.tencent.xinWeChat/2.0b4.0.9/5625ce19f479ae21131fb6103faa32cd/Message/MessageTemp/4eec0cc7acb84f562dd1a18cc0d333e3/Image/1301647171044_.pi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356" b="244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5838" cy="1490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578" w:type="dxa"/>
            <w:gridSpan w:val="3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授课过程中需要进行手法演示等，雨课堂mac系统滞后。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29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刘蓓蓓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58" w:type="dxa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18369668062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1981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 责 人</w:t>
            </w:r>
          </w:p>
        </w:tc>
        <w:tc>
          <w:tcPr>
            <w:tcW w:w="2298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王锡臻</w:t>
            </w:r>
          </w:p>
        </w:tc>
        <w:tc>
          <w:tcPr>
            <w:tcW w:w="1722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  期</w:t>
            </w:r>
          </w:p>
        </w:tc>
        <w:tc>
          <w:tcPr>
            <w:tcW w:w="2558" w:type="dxa"/>
            <w:vAlign w:val="center"/>
          </w:tcPr>
          <w:p>
            <w:pPr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2022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.3.14</w:t>
            </w:r>
          </w:p>
        </w:tc>
      </w:tr>
    </w:tbl>
    <w:p>
      <w:pPr>
        <w:spacing w:line="40" w:lineRule="exact"/>
      </w:pPr>
    </w:p>
    <w:p>
      <w:pPr>
        <w:jc w:val="center"/>
        <w:rPr>
          <w:rFonts w:ascii="方正公文小标宋" w:hAnsi="方正公文小标宋" w:eastAsia="方正公文小标宋" w:cs="方正公文小标宋"/>
          <w:sz w:val="36"/>
          <w:szCs w:val="44"/>
        </w:rPr>
      </w:pPr>
      <w:r>
        <w:rPr>
          <w:rFonts w:hint="eastAsia"/>
          <w:sz w:val="24"/>
          <w:szCs w:val="32"/>
        </w:rPr>
        <w:t>注：本表经开课学院审批同意后，报教务处备案。</w:t>
      </w:r>
      <w:r>
        <w:rPr>
          <w:sz w:val="24"/>
          <w:szCs w:val="32"/>
        </w:rPr>
        <w:br w:type="column"/>
      </w:r>
      <w:r>
        <w:rPr>
          <w:rFonts w:hint="eastAsia" w:ascii="方正公文小标宋" w:hAnsi="方正公文小标宋" w:eastAsia="方正公文小标宋" w:cs="方正公文小标宋"/>
          <w:sz w:val="36"/>
          <w:szCs w:val="44"/>
        </w:rPr>
        <w:t>潍坊医学院线上教学直播变更申请表</w:t>
      </w:r>
    </w:p>
    <w:tbl>
      <w:tblPr>
        <w:tblStyle w:val="3"/>
        <w:tblW w:w="8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2298"/>
        <w:gridCol w:w="1722"/>
        <w:gridCol w:w="2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康复医学院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康复医学基础教研室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《人体发育学》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2021级康复治疗学、康复作业治疗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雨课堂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钉钉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578" w:type="dxa"/>
            <w:gridSpan w:val="3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2160270" cy="1974215"/>
                  <wp:effectExtent l="0" t="0" r="0" b="6985"/>
                  <wp:docPr id="3" name="图片 3" descr="../Library/Containers/com.tencent.xinWeChat/Data/Library/Application%20Support/com.tencent.xinWeChat/2.0b4.0.9/5625ce19f479ae21131fb6103faa32cd/Message/MessageTemp/66b6eef63a5376456f61fdc4a774e04f/Image/441647175091_.pi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../Library/Containers/com.tencent.xinWeChat/Data/Library/Application%20Support/com.tencent.xinWeChat/2.0b4.0.9/5625ce19f479ae21131fb6103faa32cd/Message/MessageTemp/66b6eef63a5376456f61fdc4a774e04f/Image/441647175091_.pi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6317" b="254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2270" cy="1994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578" w:type="dxa"/>
            <w:gridSpan w:val="3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授课过程中需要进行手法演示等，雨课堂mac系统滞后。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29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刘蓓蓓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58" w:type="dxa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18369668062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1981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 责 人</w:t>
            </w:r>
          </w:p>
        </w:tc>
        <w:tc>
          <w:tcPr>
            <w:tcW w:w="2298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王锡臻</w:t>
            </w:r>
          </w:p>
        </w:tc>
        <w:tc>
          <w:tcPr>
            <w:tcW w:w="1722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  期</w:t>
            </w:r>
          </w:p>
        </w:tc>
        <w:tc>
          <w:tcPr>
            <w:tcW w:w="2558" w:type="dxa"/>
            <w:vAlign w:val="center"/>
          </w:tcPr>
          <w:p>
            <w:pPr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2022.3.14</w:t>
            </w:r>
          </w:p>
        </w:tc>
      </w:tr>
    </w:tbl>
    <w:p>
      <w:pPr>
        <w:spacing w:line="40" w:lineRule="exact"/>
      </w:pP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注：本表经开课学院审批同意后，报教务处备案。</w:t>
      </w:r>
    </w:p>
    <w:p>
      <w:pPr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altName w:val="微软雅黑 Light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C73E9"/>
    <w:rsid w:val="003B0A16"/>
    <w:rsid w:val="005C3157"/>
    <w:rsid w:val="006D720C"/>
    <w:rsid w:val="00C85B28"/>
    <w:rsid w:val="00DC6F9E"/>
    <w:rsid w:val="00E20A19"/>
    <w:rsid w:val="00E37E74"/>
    <w:rsid w:val="00F45897"/>
    <w:rsid w:val="1CEC73E9"/>
    <w:rsid w:val="1FD5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GostTitle.XSL" StyleName="GOST - 标题排序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B087E2-B319-5648-9554-CE59C1C70C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</Words>
  <Characters>377</Characters>
  <Lines>3</Lines>
  <Paragraphs>1</Paragraphs>
  <TotalTime>25</TotalTime>
  <ScaleCrop>false</ScaleCrop>
  <LinksUpToDate>false</LinksUpToDate>
  <CharactersWithSpaces>442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2022-03-13T06:17:00Z</dcterms:created>
  <dc:creator>二锅头</dc:creator>
  <cp:lastModifiedBy>bubble羽</cp:lastModifiedBy>
  <dcterms:modified xsi:type="dcterms:W3CDTF">2022-03-14T00:28:51Z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AA6ECEBB19E9463CBEA6682AE98FFB4E</vt:lpwstr>
  </property>
</Properties>
</file>